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87" w:rsidRDefault="00C36B87" w:rsidP="00543BF1">
      <w:pPr>
        <w:rPr>
          <w:sz w:val="28"/>
          <w:szCs w:val="28"/>
        </w:rPr>
      </w:pPr>
    </w:p>
    <w:p w:rsidR="00C36B87" w:rsidRDefault="00C36B87" w:rsidP="00C36B87">
      <w:pPr>
        <w:ind w:left="748"/>
        <w:jc w:val="center"/>
        <w:rPr>
          <w:sz w:val="28"/>
          <w:szCs w:val="28"/>
        </w:rPr>
      </w:pPr>
      <w:r>
        <w:rPr>
          <w:sz w:val="28"/>
          <w:szCs w:val="28"/>
        </w:rPr>
        <w:t>2012/2013.</w:t>
      </w:r>
    </w:p>
    <w:p w:rsidR="00C36B87" w:rsidRDefault="00C36B87" w:rsidP="00C36B87">
      <w:pPr>
        <w:ind w:left="748"/>
        <w:jc w:val="center"/>
        <w:rPr>
          <w:sz w:val="28"/>
          <w:szCs w:val="28"/>
        </w:rPr>
      </w:pPr>
    </w:p>
    <w:p w:rsidR="00543BF1" w:rsidRPr="0052479F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U</w:t>
      </w:r>
      <w:r w:rsidRPr="0052479F">
        <w:rPr>
          <w:sz w:val="28"/>
          <w:szCs w:val="28"/>
        </w:rPr>
        <w:t xml:space="preserve"> okviru međunarodne interkulturalne saradnje sa gimnazijom „St Michael“ iz Schwebisch Ha</w:t>
      </w:r>
      <w:r>
        <w:rPr>
          <w:sz w:val="28"/>
          <w:szCs w:val="28"/>
        </w:rPr>
        <w:t>ll-ea učenici i profesori iz Nemačke bili su naši gosti u septembru 2012.. Naši učenici i profesori  boravili su u  Nemačkoj u junu 2013.</w:t>
      </w:r>
      <w:r w:rsidRPr="0052479F">
        <w:rPr>
          <w:sz w:val="28"/>
          <w:szCs w:val="28"/>
        </w:rPr>
        <w:t xml:space="preserve"> Projektom rukovodi prof. Zuzana Popov.</w:t>
      </w:r>
    </w:p>
    <w:p w:rsidR="00543BF1" w:rsidRDefault="00543BF1" w:rsidP="00543BF1">
      <w:pPr>
        <w:pStyle w:val="NormalWeb"/>
        <w:numPr>
          <w:ilvl w:val="0"/>
          <w:numId w:val="1"/>
        </w:numPr>
        <w:tabs>
          <w:tab w:val="clear" w:pos="720"/>
          <w:tab w:val="num" w:pos="1122"/>
        </w:tabs>
        <w:ind w:firstLine="28"/>
        <w:jc w:val="both"/>
        <w:rPr>
          <w:rStyle w:val="subheadertextgrey"/>
          <w:sz w:val="28"/>
          <w:szCs w:val="28"/>
          <w:lang w:val="pl-PL"/>
        </w:rPr>
      </w:pPr>
      <w:r>
        <w:rPr>
          <w:sz w:val="28"/>
          <w:szCs w:val="28"/>
        </w:rPr>
        <w:t>Nastavljen je rad na  projektu</w:t>
      </w:r>
      <w:r w:rsidRPr="0052479F">
        <w:rPr>
          <w:sz w:val="28"/>
          <w:szCs w:val="28"/>
        </w:rPr>
        <w:t xml:space="preserve"> „ Connecting classrooms“, pod pokroviteljstvom ambasade Velike Britanije.</w:t>
      </w:r>
      <w:r w:rsidRPr="0052479F">
        <w:rPr>
          <w:b/>
          <w:sz w:val="28"/>
          <w:szCs w:val="28"/>
          <w:lang w:val="pl-PL"/>
        </w:rPr>
        <w:t xml:space="preserve"> </w:t>
      </w:r>
      <w:r>
        <w:rPr>
          <w:rStyle w:val="subheadertextgrey"/>
          <w:sz w:val="28"/>
          <w:szCs w:val="28"/>
          <w:lang w:val="pl-PL"/>
        </w:rPr>
        <w:t>Projekat vode profesorka</w:t>
      </w:r>
      <w:r w:rsidRPr="0052479F">
        <w:rPr>
          <w:rStyle w:val="subheadertextgrey"/>
          <w:sz w:val="28"/>
          <w:szCs w:val="28"/>
          <w:lang w:val="pl-PL"/>
        </w:rPr>
        <w:t xml:space="preserve"> </w:t>
      </w:r>
      <w:r>
        <w:rPr>
          <w:rStyle w:val="subheadertextgrey"/>
          <w:sz w:val="28"/>
          <w:szCs w:val="28"/>
          <w:lang w:val="pl-PL"/>
        </w:rPr>
        <w:t>Snežana Brančić i</w:t>
      </w:r>
      <w:r w:rsidRPr="0052479F">
        <w:rPr>
          <w:rStyle w:val="subheadertextgrey"/>
          <w:sz w:val="28"/>
          <w:szCs w:val="28"/>
          <w:lang w:val="pl-PL"/>
        </w:rPr>
        <w:t xml:space="preserve"> učenice</w:t>
      </w:r>
      <w:r>
        <w:rPr>
          <w:rStyle w:val="subheadertextgrey"/>
          <w:sz w:val="28"/>
          <w:szCs w:val="28"/>
          <w:lang w:val="pl-PL"/>
        </w:rPr>
        <w:t xml:space="preserve"> Nataša </w:t>
      </w:r>
      <w:r w:rsidRPr="0052479F">
        <w:rPr>
          <w:rStyle w:val="subheadertextgrey"/>
          <w:sz w:val="28"/>
          <w:szCs w:val="28"/>
          <w:lang w:val="pl-PL"/>
        </w:rPr>
        <w:t>Ubović, Kristina Grgić i Tanja Dukić</w:t>
      </w:r>
    </w:p>
    <w:p w:rsidR="00543BF1" w:rsidRPr="0052479F" w:rsidRDefault="00543BF1" w:rsidP="00543BF1">
      <w:pPr>
        <w:pStyle w:val="NormalWeb"/>
        <w:numPr>
          <w:ilvl w:val="0"/>
          <w:numId w:val="1"/>
        </w:numPr>
        <w:tabs>
          <w:tab w:val="clear" w:pos="720"/>
          <w:tab w:val="num" w:pos="1122"/>
        </w:tabs>
        <w:ind w:firstLine="28"/>
        <w:jc w:val="both"/>
        <w:rPr>
          <w:rStyle w:val="subheadertextgrey"/>
          <w:sz w:val="28"/>
          <w:szCs w:val="28"/>
          <w:lang w:val="pl-PL"/>
        </w:rPr>
      </w:pPr>
      <w:r>
        <w:rPr>
          <w:rStyle w:val="subheadertextgrey"/>
          <w:sz w:val="28"/>
          <w:szCs w:val="28"/>
          <w:lang w:val="pl-PL"/>
        </w:rPr>
        <w:t>21.10.2012. – Obeležen je Dan sećanja na žrtve II Svetskog rata. Tri profesora i 40 učenika tom prilikom posetili su Kragujevac u okviru „Velikog školskog časa”</w:t>
      </w:r>
    </w:p>
    <w:p w:rsidR="00543BF1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Oktobra 2012</w:t>
      </w:r>
      <w:r w:rsidRPr="0052479F">
        <w:rPr>
          <w:sz w:val="28"/>
          <w:szCs w:val="28"/>
        </w:rPr>
        <w:t xml:space="preserve">. –  članovi kolektiva posetili su  Sajam knjiga i tom prilikom kupljen je značajan broj knjiga za stručne aktive i školsku biblioteku </w:t>
      </w:r>
    </w:p>
    <w:p w:rsidR="00543BF1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25. 10 2012. – u jezičkom kabinetu naše škole održana je tribina na temu „Trgovina ljudima“ . Tribinu je organizovao MUP</w:t>
      </w:r>
    </w:p>
    <w:p w:rsidR="00543BF1" w:rsidRPr="00E17126" w:rsidRDefault="00543BF1" w:rsidP="00543BF1">
      <w:pPr>
        <w:numPr>
          <w:ilvl w:val="0"/>
          <w:numId w:val="1"/>
        </w:numPr>
        <w:ind w:hanging="11"/>
        <w:rPr>
          <w:sz w:val="28"/>
          <w:szCs w:val="28"/>
        </w:rPr>
      </w:pPr>
      <w:r>
        <w:rPr>
          <w:sz w:val="28"/>
          <w:szCs w:val="28"/>
        </w:rPr>
        <w:t>Oktobar 2012. -</w:t>
      </w:r>
      <w:r w:rsidRPr="008A7C3A">
        <w:rPr>
          <w:sz w:val="28"/>
          <w:szCs w:val="28"/>
        </w:rPr>
        <w:t xml:space="preserve"> </w:t>
      </w:r>
      <w:r w:rsidRPr="00E17126">
        <w:rPr>
          <w:sz w:val="28"/>
          <w:szCs w:val="28"/>
        </w:rPr>
        <w:t>Boravak 6 učenika razre</w:t>
      </w:r>
      <w:r>
        <w:rPr>
          <w:sz w:val="28"/>
          <w:szCs w:val="28"/>
        </w:rPr>
        <w:t>da IV-</w:t>
      </w:r>
      <w:r w:rsidRPr="00E17126">
        <w:rPr>
          <w:sz w:val="28"/>
          <w:szCs w:val="28"/>
        </w:rPr>
        <w:t xml:space="preserve">8 Zrenjaninske gimnazije u </w:t>
      </w:r>
      <w:r w:rsidRPr="00506852">
        <w:rPr>
          <w:sz w:val="28"/>
          <w:szCs w:val="28"/>
        </w:rPr>
        <w:t>Nemačkoj kod učenika škole Kolleg St. Sebastian Štegen.</w:t>
      </w:r>
    </w:p>
    <w:p w:rsidR="00543BF1" w:rsidRPr="00E17126" w:rsidRDefault="00543BF1" w:rsidP="00543BF1">
      <w:pPr>
        <w:ind w:left="709"/>
        <w:rPr>
          <w:sz w:val="28"/>
          <w:szCs w:val="28"/>
        </w:rPr>
      </w:pPr>
      <w:r>
        <w:rPr>
          <w:iCs/>
          <w:sz w:val="28"/>
          <w:szCs w:val="28"/>
        </w:rPr>
        <w:t>N</w:t>
      </w:r>
      <w:r w:rsidRPr="00E17126">
        <w:rPr>
          <w:iCs/>
          <w:sz w:val="28"/>
          <w:szCs w:val="28"/>
        </w:rPr>
        <w:t xml:space="preserve">astavljena je saradnja između Zrenjaninske gimnazije i gimnazije </w:t>
      </w:r>
      <w:r w:rsidRPr="00E17126">
        <w:rPr>
          <w:sz w:val="28"/>
          <w:szCs w:val="28"/>
        </w:rPr>
        <w:t xml:space="preserve">Gymnasium und Kolleg St. Sebastian iz Štegena </w:t>
      </w:r>
      <w:r w:rsidRPr="00506852">
        <w:rPr>
          <w:sz w:val="28"/>
          <w:szCs w:val="28"/>
        </w:rPr>
        <w:t>kod Frajburga, koja</w:t>
      </w:r>
      <w:r w:rsidRPr="00E17126">
        <w:rPr>
          <w:sz w:val="28"/>
          <w:szCs w:val="28"/>
        </w:rPr>
        <w:t xml:space="preserve"> je započela u jesen 2011. godine, u okviru </w:t>
      </w:r>
      <w:r w:rsidRPr="00506852">
        <w:rPr>
          <w:sz w:val="28"/>
          <w:szCs w:val="28"/>
        </w:rPr>
        <w:t>projekta «Donau-Online»,</w:t>
      </w:r>
      <w:r w:rsidRPr="00E17126">
        <w:rPr>
          <w:sz w:val="28"/>
          <w:szCs w:val="28"/>
        </w:rPr>
        <w:t xml:space="preserve"> koji je imao cilj da uspostavljanjem saradnje između škola u Podunavlju doprinese saradnji između podunavskih naroda. </w:t>
      </w:r>
    </w:p>
    <w:p w:rsidR="00543BF1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7.11. 2012. – U školi je održan seminar za učenike „Izgradnja mira“ u organizaciji ambasade SAD-a</w:t>
      </w:r>
    </w:p>
    <w:p w:rsidR="00543BF1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9.11.2012. – Obe</w:t>
      </w:r>
      <w:r w:rsidR="00C36B87">
        <w:rPr>
          <w:sz w:val="28"/>
          <w:szCs w:val="28"/>
        </w:rPr>
        <w:t>ležen je Dan sećanja na progon J</w:t>
      </w:r>
      <w:r>
        <w:rPr>
          <w:sz w:val="28"/>
          <w:szCs w:val="28"/>
        </w:rPr>
        <w:t>evreja. U Baroknoj sali SO Zrenjanin održano je predavanje na ovu temu.</w:t>
      </w:r>
    </w:p>
    <w:p w:rsidR="00543BF1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24.11. 2012. – održana je akcija „Očima žirafe“ – uređenje školskog dvorišta i promocija prava dece i mladih na sport</w:t>
      </w:r>
    </w:p>
    <w:p w:rsidR="00543BF1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26. 11. 2012. – U filozofskom kabinetu otvoren je legat profesora Dojčila Tomovića</w:t>
      </w:r>
    </w:p>
    <w:p w:rsidR="00543BF1" w:rsidRPr="00433B13" w:rsidRDefault="00543BF1" w:rsidP="00543BF1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433B13">
        <w:rPr>
          <w:sz w:val="28"/>
          <w:szCs w:val="28"/>
        </w:rPr>
        <w:t xml:space="preserve">Povodom Svetskog dana filozofije, Zrenjaninska gimnazija je organizovala     takmičenje u pisanju eseja na engleskom jeziku  u subotu, 27.10.2012. sa početkom u 11h. Ovo takmičenje održava se pod pokroviteljstvom Uneskove Međunarodne asocijacije </w:t>
      </w:r>
      <w:r w:rsidRPr="00433B13">
        <w:rPr>
          <w:i/>
          <w:sz w:val="28"/>
          <w:szCs w:val="28"/>
        </w:rPr>
        <w:t xml:space="preserve">Baltic Sea Net </w:t>
      </w:r>
      <w:r w:rsidRPr="00433B13">
        <w:rPr>
          <w:sz w:val="28"/>
          <w:szCs w:val="28"/>
        </w:rPr>
        <w:t>i Finske asocijacije profesora filozofije.</w:t>
      </w:r>
    </w:p>
    <w:p w:rsidR="00543BF1" w:rsidRPr="004A774D" w:rsidRDefault="00543BF1" w:rsidP="00543BF1">
      <w:pPr>
        <w:ind w:left="748"/>
        <w:rPr>
          <w:sz w:val="28"/>
          <w:szCs w:val="28"/>
        </w:rPr>
      </w:pPr>
    </w:p>
    <w:p w:rsidR="00543BF1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Nastavljena je saradnja sa 12. Beogradskom gimnazijom i obavljene dve razmene učenika u novembru 2012. i maju 2013.. Programom rukovode profesorke Dušica Mitić i Aleksandra Subotić.</w:t>
      </w:r>
    </w:p>
    <w:p w:rsidR="00543BF1" w:rsidRPr="0052479F" w:rsidRDefault="00543BF1" w:rsidP="00543BF1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lastRenderedPageBreak/>
        <w:t>27.12. 2012</w:t>
      </w:r>
      <w:r w:rsidRPr="0052479F">
        <w:rPr>
          <w:sz w:val="28"/>
          <w:szCs w:val="28"/>
        </w:rPr>
        <w:t>. – u zbornici škole održana je Novogodišnja predstava i podeljeni paketići deci zaposlenih . Program je pripremila prof. Svetlana Todorović Gvozdenović</w:t>
      </w:r>
    </w:p>
    <w:p w:rsidR="00C13B37" w:rsidRDefault="00C13B37" w:rsidP="00C13B37">
      <w:pPr>
        <w:ind w:left="748"/>
        <w:rPr>
          <w:sz w:val="28"/>
          <w:szCs w:val="28"/>
        </w:rPr>
      </w:pPr>
    </w:p>
    <w:p w:rsidR="00C13B37" w:rsidRDefault="007E18F8" w:rsidP="00C36B87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27. 01.2013</w:t>
      </w:r>
      <w:r w:rsidR="00C13B37">
        <w:rPr>
          <w:sz w:val="28"/>
          <w:szCs w:val="28"/>
        </w:rPr>
        <w:t>. – U školi je proslavljena školska slava Sveti Sava. Kuma slave bila  je Olgica Trišić, prof. psihologije, a program je pripremila profesorka Nataša Korovljev.Prilikom svečanosti nagrađeni su učenici i profesori koji su svojim angažovanjem u 2012. godini doprineli afirmaciji i ugledu škole.</w:t>
      </w:r>
    </w:p>
    <w:p w:rsidR="00C13B37" w:rsidRDefault="00C13B37" w:rsidP="00C36B87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 xml:space="preserve">  U saradnji sa Savetovalištem za mlade, za sve učenike drugih razreda organizovane su edukativne radionice na temu „Energetska pića“ , a za sve učenike I razreda „Štetnost solarijuma“</w:t>
      </w:r>
    </w:p>
    <w:p w:rsidR="00C13B37" w:rsidRDefault="00C13B37" w:rsidP="00C36B87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28.01. 2013. obeležen je Dan Holokausta predavanjem i izložbom u holu škole</w:t>
      </w:r>
    </w:p>
    <w:p w:rsidR="00C13B37" w:rsidRDefault="00C13B37" w:rsidP="00C36B87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27.02. 2013. obeležen je godišnjica Milanskog edikta</w:t>
      </w:r>
    </w:p>
    <w:p w:rsidR="00C13B37" w:rsidRPr="00904F0C" w:rsidRDefault="00C13B37" w:rsidP="00904F0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 w:rsidRPr="00904F0C">
        <w:rPr>
          <w:sz w:val="28"/>
          <w:szCs w:val="28"/>
        </w:rPr>
        <w:t xml:space="preserve">Nastavljena je saradnja sa gimnazijom iz Trebinja. Učenici i profesori iz Trebinja bili su naši gosti početkom marta , a u aprilu je uzvraćena poseta 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Profesori gimnazije održali su 11 javnih časova u Gradskoj biblioteci, Narodnom muzeju, Savremenoj galeriji, Kulturnom centru i Duhovnom centru</w:t>
      </w:r>
    </w:p>
    <w:p w:rsidR="00C13B37" w:rsidRPr="00904F0C" w:rsidRDefault="00C13B37" w:rsidP="00904F0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 w:rsidRPr="00904F0C">
        <w:rPr>
          <w:sz w:val="28"/>
          <w:szCs w:val="28"/>
        </w:rPr>
        <w:t xml:space="preserve">Učenici Zrenjaninske gimnazije pozvani su kao predstavnici Srbije sa profesorkom Aleksandrom Maksić na festival Euriade u Ahen . U okviru </w:t>
      </w:r>
      <w:r w:rsidR="00904F0C">
        <w:rPr>
          <w:sz w:val="28"/>
          <w:szCs w:val="28"/>
        </w:rPr>
        <w:t>„</w:t>
      </w:r>
      <w:r w:rsidRPr="00904F0C">
        <w:rPr>
          <w:sz w:val="28"/>
          <w:szCs w:val="28"/>
        </w:rPr>
        <w:t xml:space="preserve">Young in dialogue </w:t>
      </w:r>
      <w:r w:rsidR="00904F0C">
        <w:rPr>
          <w:sz w:val="28"/>
          <w:szCs w:val="28"/>
        </w:rPr>
        <w:t xml:space="preserve">„ </w:t>
      </w:r>
      <w:r w:rsidRPr="00904F0C">
        <w:rPr>
          <w:sz w:val="28"/>
          <w:szCs w:val="28"/>
        </w:rPr>
        <w:t xml:space="preserve">nedelje učenici  su govorili o humanizmu danas i o problemu filozofije dijaloga. 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U martu 2012. u školi je održano međunarodno takmičenje iz matematike „Kengur bez granica“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Učenici škole učestvovali su na kvizu „Koliko se poznajemo“</w:t>
      </w:r>
    </w:p>
    <w:p w:rsidR="00C13B37" w:rsidRDefault="007E18F8" w:rsidP="00904F0C">
      <w:pPr>
        <w:numPr>
          <w:ilvl w:val="0"/>
          <w:numId w:val="1"/>
        </w:numPr>
        <w:tabs>
          <w:tab w:val="clear" w:pos="720"/>
          <w:tab w:val="num" w:pos="1134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Organizovana je tribina</w:t>
      </w:r>
      <w:r w:rsidR="00C13B37">
        <w:rPr>
          <w:sz w:val="28"/>
          <w:szCs w:val="28"/>
        </w:rPr>
        <w:t>:”Kjerkegor- 200 godina od rođenja”, SO Zrenjanin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34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25.04.2013. – održana je promocija knjige profesora Milanka Govedarice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34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9. maja 2013. obeležen je Dan pobede. Učenici i profesori istorije prisustvovali su manifestaciji u centru grada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34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 xml:space="preserve">Filozofska olimpijada u Danskoj,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Odense</w:t>
          </w:r>
        </w:smartTag>
      </w:smartTag>
      <w:r>
        <w:rPr>
          <w:sz w:val="28"/>
          <w:szCs w:val="28"/>
        </w:rPr>
        <w:t>, 16-19 maja Učenik Andrej Cvetic je predstavljao Srbiju. Zrenjaninska gimnazija po treći put uzastopno ima predstavnika na ovom prestižnom međunarodnom događaju.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34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U maju 2013. maturanti naše škole uključili su se u takmičenje iz poznavanja opšte kulture „FIMEK nagrađuje znanje“ i osvojili drugo mesto</w:t>
      </w:r>
    </w:p>
    <w:p w:rsidR="00C13B37" w:rsidRPr="00FC667A" w:rsidRDefault="00C13B37" w:rsidP="00904F0C">
      <w:pPr>
        <w:numPr>
          <w:ilvl w:val="0"/>
          <w:numId w:val="1"/>
        </w:numPr>
        <w:tabs>
          <w:tab w:val="clear" w:pos="720"/>
          <w:tab w:val="num" w:pos="1134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24.05. 2013. – maturanti gimnazije uključili su se u manifestaciju  „Evropa </w:t>
      </w:r>
      <w:r w:rsidRPr="00FC667A">
        <w:rPr>
          <w:sz w:val="28"/>
          <w:szCs w:val="28"/>
        </w:rPr>
        <w:t>pleše“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34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30.05.2013. – održan je sedmi  „Festival različitosti „ .U okviru Festivala, pored velikog broja učenika i profesora naše škole,  nastupio je i Gradski dečiji hor, gosti iz gimnazije iz Vrbasa, učenici škole „9.Maj“ i studentske organizacije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28. i 29. maja u školi su održana predavanja u organizaciji MUP-a na temu „Ne, nasilju u porodici“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28 maja 2013. profesor Aleksandar Milanović održao je predavanje „Dan slovenske pismenosti“</w:t>
      </w:r>
    </w:p>
    <w:p w:rsidR="00C13B37" w:rsidRDefault="00C13B37" w:rsidP="00904F0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14.06.2013. – U Kristalnoj dvorani održana je maturska svečanost</w:t>
      </w:r>
    </w:p>
    <w:p w:rsidR="00C13B37" w:rsidRDefault="00C13B37" w:rsidP="00C13B37">
      <w:pPr>
        <w:ind w:left="1134"/>
      </w:pPr>
    </w:p>
    <w:p w:rsidR="00E87922" w:rsidRDefault="00E87922"/>
    <w:sectPr w:rsidR="00E87922" w:rsidSect="00E8792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470EE"/>
    <w:multiLevelType w:val="hybridMultilevel"/>
    <w:tmpl w:val="6568B80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3B37"/>
    <w:rsid w:val="000B0DB0"/>
    <w:rsid w:val="001771BF"/>
    <w:rsid w:val="0019771F"/>
    <w:rsid w:val="001A00F3"/>
    <w:rsid w:val="001A379E"/>
    <w:rsid w:val="001A5270"/>
    <w:rsid w:val="00243BCD"/>
    <w:rsid w:val="0028661C"/>
    <w:rsid w:val="002C372E"/>
    <w:rsid w:val="00302DDB"/>
    <w:rsid w:val="0046147E"/>
    <w:rsid w:val="00543BF1"/>
    <w:rsid w:val="005D7DE5"/>
    <w:rsid w:val="0067126C"/>
    <w:rsid w:val="007B063C"/>
    <w:rsid w:val="007B27E8"/>
    <w:rsid w:val="007E18F8"/>
    <w:rsid w:val="007E2A7A"/>
    <w:rsid w:val="008912A5"/>
    <w:rsid w:val="00895AC4"/>
    <w:rsid w:val="008A2716"/>
    <w:rsid w:val="008F579C"/>
    <w:rsid w:val="00904F0C"/>
    <w:rsid w:val="009526DC"/>
    <w:rsid w:val="00A219B3"/>
    <w:rsid w:val="00B04E75"/>
    <w:rsid w:val="00B07EDE"/>
    <w:rsid w:val="00B43990"/>
    <w:rsid w:val="00C13B37"/>
    <w:rsid w:val="00C36B87"/>
    <w:rsid w:val="00CD2AB7"/>
    <w:rsid w:val="00CF614B"/>
    <w:rsid w:val="00D26362"/>
    <w:rsid w:val="00D80F78"/>
    <w:rsid w:val="00DC109F"/>
    <w:rsid w:val="00E36AC5"/>
    <w:rsid w:val="00E87922"/>
    <w:rsid w:val="00E9316C"/>
    <w:rsid w:val="00F01B9C"/>
    <w:rsid w:val="00F62B01"/>
    <w:rsid w:val="00FC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13B37"/>
    <w:pPr>
      <w:spacing w:before="100" w:beforeAutospacing="1" w:after="100" w:afterAutospacing="1"/>
    </w:pPr>
    <w:rPr>
      <w:lang w:val="en-US"/>
    </w:rPr>
  </w:style>
  <w:style w:type="character" w:customStyle="1" w:styleId="subheadertextgrey">
    <w:name w:val="subheadertextgrey"/>
    <w:basedOn w:val="DefaultParagraphFont"/>
    <w:rsid w:val="00C13B37"/>
  </w:style>
  <w:style w:type="paragraph" w:styleId="ListParagraph">
    <w:name w:val="List Paragraph"/>
    <w:basedOn w:val="Normal"/>
    <w:uiPriority w:val="34"/>
    <w:qFormat/>
    <w:rsid w:val="00CD2AB7"/>
    <w:pPr>
      <w:ind w:left="720"/>
      <w:contextualSpacing/>
    </w:pPr>
  </w:style>
  <w:style w:type="table" w:styleId="TableGrid">
    <w:name w:val="Table Grid"/>
    <w:basedOn w:val="TableNormal"/>
    <w:rsid w:val="00543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48FF-7B35-483D-B47A-13DD55D2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</dc:creator>
  <cp:keywords/>
  <dc:description/>
  <cp:lastModifiedBy>Pepsi</cp:lastModifiedBy>
  <cp:revision>9</cp:revision>
  <dcterms:created xsi:type="dcterms:W3CDTF">2013-09-30T08:07:00Z</dcterms:created>
  <dcterms:modified xsi:type="dcterms:W3CDTF">2016-03-30T16:28:00Z</dcterms:modified>
</cp:coreProperties>
</file>